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D64" w:rsidRPr="002303A3" w:rsidRDefault="00063D64" w:rsidP="00063D64">
      <w:pPr>
        <w:pStyle w:val="a3"/>
        <w:spacing w:before="0" w:beforeAutospacing="0" w:after="0" w:afterAutospacing="0"/>
        <w:rPr>
          <w:color w:val="000000" w:themeColor="text1" w:themeShade="80"/>
          <w:sz w:val="28"/>
          <w:szCs w:val="28"/>
        </w:rPr>
      </w:pPr>
      <w:r w:rsidRPr="002303A3">
        <w:rPr>
          <w:color w:val="000000" w:themeColor="text1" w:themeShade="80"/>
          <w:sz w:val="28"/>
          <w:szCs w:val="28"/>
        </w:rPr>
        <w:t>Муниципальное автономное дошкольное образовательное учреждение</w:t>
      </w:r>
    </w:p>
    <w:p w:rsidR="00063D64" w:rsidRPr="002303A3" w:rsidRDefault="00063D64" w:rsidP="00063D64">
      <w:pPr>
        <w:pStyle w:val="a3"/>
        <w:spacing w:before="0" w:beforeAutospacing="0" w:after="0" w:afterAutospacing="0"/>
        <w:ind w:firstLine="709"/>
        <w:jc w:val="center"/>
        <w:rPr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pStyle w:val="a3"/>
        <w:spacing w:before="0" w:beforeAutospacing="0" w:after="0" w:afterAutospacing="0"/>
        <w:ind w:left="2123" w:firstLine="709"/>
        <w:rPr>
          <w:color w:val="000000" w:themeColor="text1" w:themeShade="80"/>
          <w:sz w:val="28"/>
          <w:szCs w:val="28"/>
        </w:rPr>
      </w:pPr>
      <w:r w:rsidRPr="002303A3">
        <w:rPr>
          <w:color w:val="000000" w:themeColor="text1" w:themeShade="80"/>
          <w:sz w:val="28"/>
          <w:szCs w:val="28"/>
        </w:rPr>
        <w:t>Детский сад   № 1 «Сказка»</w:t>
      </w:r>
    </w:p>
    <w:p w:rsidR="00063D64" w:rsidRPr="002303A3" w:rsidRDefault="00063D64" w:rsidP="00063D64">
      <w:pPr>
        <w:pStyle w:val="a3"/>
        <w:spacing w:before="0" w:beforeAutospacing="0" w:after="0" w:afterAutospacing="0"/>
        <w:ind w:firstLine="709"/>
        <w:jc w:val="center"/>
        <w:rPr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spacing w:line="240" w:lineRule="auto"/>
        <w:jc w:val="center"/>
        <w:rPr>
          <w:color w:val="000000" w:themeColor="text1" w:themeShade="80"/>
          <w:sz w:val="28"/>
          <w:szCs w:val="28"/>
        </w:rPr>
      </w:pPr>
    </w:p>
    <w:p w:rsidR="00D412D7" w:rsidRPr="002303A3" w:rsidRDefault="00063D64" w:rsidP="00063D64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</w:t>
      </w:r>
    </w:p>
    <w:p w:rsidR="00063D64" w:rsidRPr="002303A3" w:rsidRDefault="00063D64" w:rsidP="00063D64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8B59AE">
      <w:pPr>
        <w:ind w:left="3540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ПРОЕКТ</w:t>
      </w:r>
    </w:p>
    <w:p w:rsidR="00063D64" w:rsidRPr="002303A3" w:rsidRDefault="00063D64" w:rsidP="00063D64">
      <w:pPr>
        <w:ind w:left="1416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МАТЕМАТИЧЕСКИЙ КОНКУРС</w:t>
      </w:r>
    </w:p>
    <w:p w:rsidR="00063D64" w:rsidRPr="002303A3" w:rsidRDefault="00D1535F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«Поможем Буратино и Петрушке</w:t>
      </w:r>
      <w:r w:rsidR="00063D64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сохранить дружбу»  </w:t>
      </w: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AF72E5" w:rsidRDefault="00AF72E5" w:rsidP="00AF72E5">
      <w:pPr>
        <w:ind w:left="4248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Подготовили воспитатели</w:t>
      </w:r>
      <w:r w:rsidR="00063D64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: </w:t>
      </w:r>
    </w:p>
    <w:p w:rsidR="00063D64" w:rsidRDefault="00063D64" w:rsidP="00AF72E5">
      <w:pPr>
        <w:ind w:left="6372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Хомякова О.С.</w:t>
      </w: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63D64" w:rsidRPr="002303A3" w:rsidRDefault="00063D64" w:rsidP="00063D64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903942" w:rsidRDefault="000D55DF" w:rsidP="00AF72E5">
      <w:pPr>
        <w:ind w:left="2124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Г. Приморско-Ахтарск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  <w:t xml:space="preserve"> </w:t>
      </w:r>
    </w:p>
    <w:p w:rsidR="00D52CB9" w:rsidRDefault="00D52CB9" w:rsidP="00903942">
      <w:pPr>
        <w:ind w:left="2832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4148AA" w:rsidRPr="00903942" w:rsidRDefault="008D4060" w:rsidP="00903942">
      <w:pPr>
        <w:ind w:left="2832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bookmarkStart w:id="0" w:name="_GoBack"/>
      <w:bookmarkEnd w:id="0"/>
      <w:r w:rsidRPr="002303A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Содержание проекта</w:t>
      </w:r>
    </w:p>
    <w:p w:rsidR="004148AA" w:rsidRPr="002303A3" w:rsidRDefault="004148AA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4148AA" w:rsidRPr="002303A3" w:rsidRDefault="004148AA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1. Паспорт проекта.</w:t>
      </w:r>
    </w:p>
    <w:p w:rsidR="004148AA" w:rsidRPr="002303A3" w:rsidRDefault="004148AA" w:rsidP="004148AA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Вид проекта.</w:t>
      </w:r>
    </w:p>
    <w:p w:rsidR="004148AA" w:rsidRPr="002303A3" w:rsidRDefault="004148AA" w:rsidP="004148AA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Продолжительность проекта.</w:t>
      </w:r>
    </w:p>
    <w:p w:rsidR="004148AA" w:rsidRPr="002303A3" w:rsidRDefault="004148AA" w:rsidP="004148AA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Участники проекта.</w:t>
      </w:r>
    </w:p>
    <w:p w:rsidR="002303A3" w:rsidRDefault="002303A3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2. Актуальность проекта. </w:t>
      </w:r>
    </w:p>
    <w:p w:rsidR="004148AA" w:rsidRPr="002303A3" w:rsidRDefault="002303A3" w:rsidP="002303A3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3. 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Пояснительная записка.</w:t>
      </w:r>
    </w:p>
    <w:p w:rsidR="004148AA" w:rsidRPr="002303A3" w:rsidRDefault="002303A3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4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Этапы работы над проектом.</w:t>
      </w:r>
    </w:p>
    <w:p w:rsidR="004148AA" w:rsidRPr="002303A3" w:rsidRDefault="002303A3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5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Вывод.</w:t>
      </w:r>
    </w:p>
    <w:p w:rsidR="004148AA" w:rsidRPr="002303A3" w:rsidRDefault="002303A3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6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Список  литературы.</w:t>
      </w:r>
    </w:p>
    <w:p w:rsidR="004148AA" w:rsidRPr="002303A3" w:rsidRDefault="002303A3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7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Приложения.</w:t>
      </w:r>
    </w:p>
    <w:p w:rsidR="004148AA" w:rsidRPr="002303A3" w:rsidRDefault="002303A3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7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.1. Конспект математического конкурса</w:t>
      </w:r>
      <w:r w:rsidR="00D1535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« Поможем Буратино и Петрушке 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сохранить дружбу».</w:t>
      </w:r>
    </w:p>
    <w:p w:rsidR="004148AA" w:rsidRPr="002303A3" w:rsidRDefault="00CF2AC7" w:rsidP="004148AA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7.2</w:t>
      </w:r>
      <w:r w:rsidR="004148AA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Фотоматериалы.</w:t>
      </w:r>
    </w:p>
    <w:p w:rsidR="004148AA" w:rsidRPr="002303A3" w:rsidRDefault="004148AA" w:rsidP="004148AA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rPr>
          <w:rFonts w:ascii="Times New Roman" w:hAnsi="Times New Roman" w:cs="Times New Roman"/>
          <w:b/>
          <w:color w:val="000000" w:themeColor="text1" w:themeShade="80"/>
          <w:sz w:val="36"/>
          <w:szCs w:val="36"/>
        </w:rPr>
      </w:pPr>
    </w:p>
    <w:p w:rsidR="004148AA" w:rsidRPr="002303A3" w:rsidRDefault="004148AA" w:rsidP="004148AA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92355D" w:rsidRDefault="0092355D" w:rsidP="0092355D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0D55DF" w:rsidRDefault="000D55DF" w:rsidP="0092355D">
      <w:pPr>
        <w:ind w:left="2124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F65EA4" w:rsidRPr="002303A3" w:rsidRDefault="00F65EA4" w:rsidP="0092355D">
      <w:pPr>
        <w:ind w:left="2124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Актуальность проекта</w:t>
      </w:r>
    </w:p>
    <w:p w:rsidR="00F65EA4" w:rsidRPr="002303A3" w:rsidRDefault="00F65EA4" w:rsidP="00187349">
      <w:p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Проблема обучения детей дошкольного возраста математике в современной жизни приобретает все большее значение. </w:t>
      </w:r>
      <w:r w:rsidR="001550ED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Это объясняется, прежде всего, бурным развитием математической науки и проникновением ее в различные области знаний. Математика играет огромную роль в умственном воспитании детей, в развитии мышления и интеллекта. Сегодня, а тем более</w:t>
      </w:r>
      <w:r w:rsidR="008B59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</w:t>
      </w:r>
      <w:r w:rsidR="001550ED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завтра</w:t>
      </w:r>
      <w:r w:rsidR="000A4B1C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1550ED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математика будет необходима огромному числу людей различных профессий. </w:t>
      </w:r>
      <w:r w:rsidR="00063513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связи с этим</w:t>
      </w:r>
      <w:r w:rsidR="00DC6A36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</w:t>
      </w:r>
      <w:r w:rsidR="00063513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формирование начальных математических знаний и умений у детей дошкольного возраста должно осуществляться так, чтобы обучение давало не только непосредственный практический результат, но и широкий развивающий эффект.</w:t>
      </w:r>
    </w:p>
    <w:p w:rsidR="000A4B1C" w:rsidRPr="002303A3" w:rsidRDefault="000A4B1C" w:rsidP="00187349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2303A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Пояснительная записка</w:t>
      </w:r>
    </w:p>
    <w:p w:rsidR="00DC6A36" w:rsidRPr="002303A3" w:rsidRDefault="00DC6A36" w:rsidP="00187349">
      <w:p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Дошкольники очень любят соревнования и конкурсы, в том числе математические.</w:t>
      </w:r>
      <w:r w:rsidR="000A4B1C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Красочно иллюстрированные и музыкально оформленные соревнования доставляют им эстетическую радость, радость победы, радость участия в совместной со сверстниками деятельности, а удовлетворение, которое они испытывают от занятий умственным трудом, развивает интерес к математической деятельности и желание заниматься ею.</w:t>
      </w:r>
      <w:r w:rsidR="00187349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Математические соревнования ценны для развития нравственно-волевых качеств: настойчивости в достижении цели, самостоятельности, активности, находчивости, справедливости при оценке результатов конкурса, доброжелательности, смелости, объективной самооценки.</w:t>
      </w:r>
      <w:r w:rsidR="0092355D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</w:t>
      </w:r>
      <w:r w:rsidR="000A4B1C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 помощью математических </w:t>
      </w:r>
      <w:r w:rsidR="008D4060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конкурсов можно </w:t>
      </w:r>
      <w:r w:rsidR="000A4B1C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решить целый ряд важных задач обучения</w:t>
      </w:r>
      <w:r w:rsidR="0058007F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</w:t>
      </w:r>
    </w:p>
    <w:p w:rsidR="0058007F" w:rsidRPr="002303A3" w:rsidRDefault="0058007F" w:rsidP="001873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Закреплять, уточнять, проверять знания детей о количестве, величине, числах, времени, пространстве, геометрических фигурах;</w:t>
      </w:r>
    </w:p>
    <w:p w:rsidR="0058007F" w:rsidRPr="002303A3" w:rsidRDefault="0058007F" w:rsidP="001873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Учить применять приобретенные знания в измененных игровых или жизненных ситуациях;</w:t>
      </w:r>
    </w:p>
    <w:p w:rsidR="0058007F" w:rsidRPr="002303A3" w:rsidRDefault="0058007F" w:rsidP="001873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Развивать восприятие. Память, мышление, воображение, речь;</w:t>
      </w:r>
    </w:p>
    <w:p w:rsidR="0058007F" w:rsidRPr="002303A3" w:rsidRDefault="0058007F" w:rsidP="001873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Активизировать математический словарь в речи, учить выражать мысли простыми и распространенными предложениями, связно, понятно для </w:t>
      </w:r>
      <w:r w:rsidR="0068012F"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присутствующих;</w:t>
      </w:r>
    </w:p>
    <w:p w:rsidR="0068012F" w:rsidRPr="002303A3" w:rsidRDefault="0068012F" w:rsidP="001873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Формировать умение анализировать воспринимаемый и представляемый материал, выделять в нем главное, обобщать его, делать выводы, рассуждать.</w:t>
      </w:r>
    </w:p>
    <w:p w:rsidR="00231069" w:rsidRDefault="0068012F" w:rsidP="00231069">
      <w:p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Математические конкурсы проводятся один раз в квартал на основе разнообразного занимательного математического материала. Материал подбирается с учетом уровня развития детей, их знаний и умений, </w:t>
      </w:r>
      <w:r w:rsidRPr="002303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приобретенных в процессе обучения в образовательной деятельности, а также интереса к различным видам математической деятельности.</w:t>
      </w:r>
    </w:p>
    <w:p w:rsidR="00903942" w:rsidRDefault="00903942" w:rsidP="00231069">
      <w:pPr>
        <w:spacing w:line="240" w:lineRule="auto"/>
        <w:ind w:left="2832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68012F" w:rsidRPr="00C636C7" w:rsidRDefault="00187349" w:rsidP="00231069">
      <w:pPr>
        <w:spacing w:line="240" w:lineRule="auto"/>
        <w:ind w:left="2832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Паспорт проекта</w:t>
      </w:r>
    </w:p>
    <w:p w:rsidR="00903942" w:rsidRPr="00C636C7" w:rsidRDefault="00187349" w:rsidP="008F5E9D">
      <w:p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Тема:</w:t>
      </w:r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«Поможем Буратино и Петрушке 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сохранить дружбу».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</w:t>
      </w:r>
      <w:r w:rsidR="00F64FA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Вид проекта</w:t>
      </w:r>
      <w:r w:rsidR="00F64FA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информационный (практико-ориентированный).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F64FA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Продолжительность проекта</w:t>
      </w:r>
      <w:r w:rsidR="0025533C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: </w:t>
      </w:r>
      <w:proofErr w:type="gramStart"/>
      <w:r w:rsidR="0025533C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краткосрочный</w:t>
      </w:r>
      <w:proofErr w:type="gramEnd"/>
      <w:r w:rsidR="008B59AE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FD122B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(2 недели)</w:t>
      </w:r>
      <w:r w:rsidR="0025533C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</w:t>
      </w:r>
      <w:r w:rsidR="00026716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Участники проекта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дети старшей группы, воспитатели</w:t>
      </w:r>
      <w:r w:rsidR="002303A3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родители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</w:t>
      </w:r>
      <w:r w:rsidR="00026716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Образовательные области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ознавательное развитие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р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ечевое развитие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с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оциально-коммуникативное развитие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ф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изическое развитие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х</w:t>
      </w:r>
      <w:r w:rsidR="0002671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удожественно-эстетическое развитие</w:t>
      </w:r>
      <w:r w:rsidR="00744EF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</w:t>
      </w:r>
      <w:r w:rsidR="00FD122B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Этапы реализации проекта:</w:t>
      </w:r>
      <w:r w:rsidR="008F5E9D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                             </w:t>
      </w:r>
      <w:r w:rsidR="00231069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1этап-</w:t>
      </w:r>
      <w:r w:rsidR="00FD122B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подготовительный</w:t>
      </w:r>
      <w:r w:rsidR="00FD122B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И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зучение психолого-педагогической методической литературы;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П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роведение педагогической диагностики;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азработка цикла мероприятий, направленных на развитие элементарных математических представлений у старших дошкольников</w:t>
      </w:r>
      <w:proofErr w:type="gramStart"/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;</w:t>
      </w:r>
      <w:proofErr w:type="gramEnd"/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С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оздание и пополнение развивающей  среды по данной теме.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</w:t>
      </w:r>
      <w:r w:rsidR="00231069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>2 этап-</w:t>
      </w:r>
      <w:r w:rsidR="00240401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основной </w:t>
      </w:r>
      <w:r w:rsidR="00231069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>: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1. Проведение серии мероприятий, направленных на развитие элементарных математических представлений  у детей старшего дошкольного возраста, взаимодействие с родителями, педагогами. Разработка системы организации образовательной деятельности по математическому развитию.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</w:t>
      </w:r>
      <w:r w:rsidR="00240401" w:rsidRPr="00C636C7">
        <w:rPr>
          <w:rStyle w:val="a5"/>
          <w:rFonts w:ascii="Times New Roman" w:hAnsi="Times New Roman" w:cs="Times New Roman"/>
          <w:b w:val="0"/>
          <w:color w:val="000000" w:themeColor="text1" w:themeShade="80"/>
          <w:sz w:val="28"/>
          <w:szCs w:val="28"/>
        </w:rPr>
        <w:t>2. Обогащение предметно – развивающей среды: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формление книжного уголка.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риобретение нового наглядного материала по данной теме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.                                                         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формление памяток для родителей и педагогов.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</w:t>
      </w:r>
      <w:r w:rsidR="00240401" w:rsidRPr="00C636C7">
        <w:rPr>
          <w:rFonts w:ascii="Times New Roman" w:hAnsi="Times New Roman" w:cs="Times New Roman"/>
          <w:bCs/>
          <w:color w:val="000000" w:themeColor="text1" w:themeShade="80"/>
          <w:sz w:val="28"/>
          <w:szCs w:val="28"/>
        </w:rPr>
        <w:t>3.Работа с детьми:</w:t>
      </w:r>
      <w:r w:rsidR="0092355D" w:rsidRPr="00C636C7">
        <w:rPr>
          <w:rFonts w:ascii="Times New Roman" w:hAnsi="Times New Roman" w:cs="Times New Roman"/>
          <w:bCs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-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Использование дидактических, словесных, настольных, сюжетных, пальчиковых игр математического содержания.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-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И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з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готовление альбома «Занимательная математика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», лепка и украшение цифр и геометрических фигур, составление аппликации из геометрических фигур, рисование цифр, раскрашивание раскрасок.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-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Подвижные игры на ориентацию в пространстве,  на повторение прямого и обратного счета.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-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Открытые занятия, математические викторины.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-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Чтение математических сказок, русских народных сказок с элементами счета, заучивание считалок, стихов, </w:t>
      </w:r>
      <w:proofErr w:type="spellStart"/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потешек</w:t>
      </w:r>
      <w:proofErr w:type="spellEnd"/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,  пальчиковых игр на закрепление счета.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-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Анкетирование родителей, домашняя игротека, выставка работ, сделанных родителями, выпуск стенгазеты, консультации для родителей, изготовление дидактических игр.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  <w:r w:rsidR="001E38FF" w:rsidRPr="00C636C7">
        <w:rPr>
          <w:rFonts w:ascii="Times New Roman" w:hAnsi="Times New Roman" w:cs="Times New Roman"/>
          <w:bCs/>
          <w:iCs/>
          <w:color w:val="000000" w:themeColor="text1" w:themeShade="80"/>
          <w:sz w:val="28"/>
          <w:szCs w:val="28"/>
        </w:rPr>
        <w:t xml:space="preserve">- </w:t>
      </w:r>
      <w:r w:rsidR="00390318" w:rsidRPr="00C636C7">
        <w:rPr>
          <w:rFonts w:ascii="Times New Roman" w:hAnsi="Times New Roman" w:cs="Times New Roman"/>
          <w:bCs/>
          <w:iCs/>
          <w:color w:val="000000" w:themeColor="text1" w:themeShade="80"/>
          <w:sz w:val="28"/>
          <w:szCs w:val="28"/>
        </w:rPr>
        <w:t>О</w:t>
      </w:r>
      <w:r w:rsidR="00240401" w:rsidRPr="00C636C7">
        <w:rPr>
          <w:rFonts w:ascii="Times New Roman" w:hAnsi="Times New Roman" w:cs="Times New Roman"/>
          <w:bCs/>
          <w:iCs/>
          <w:color w:val="000000" w:themeColor="text1" w:themeShade="80"/>
          <w:sz w:val="28"/>
          <w:szCs w:val="28"/>
        </w:rPr>
        <w:t xml:space="preserve">формление картотек 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игр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для математического развития детей старшего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возраста.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</w:t>
      </w:r>
      <w:r w:rsidR="001E38FF" w:rsidRPr="00C636C7">
        <w:rPr>
          <w:rFonts w:ascii="Times New Roman" w:hAnsi="Times New Roman" w:cs="Times New Roman"/>
          <w:bCs/>
          <w:color w:val="000000" w:themeColor="text1" w:themeShade="80"/>
          <w:sz w:val="28"/>
          <w:szCs w:val="28"/>
        </w:rPr>
        <w:t>4</w:t>
      </w:r>
      <w:r w:rsidR="00240401" w:rsidRPr="00C636C7">
        <w:rPr>
          <w:rFonts w:ascii="Times New Roman" w:hAnsi="Times New Roman" w:cs="Times New Roman"/>
          <w:bCs/>
          <w:color w:val="000000" w:themeColor="text1" w:themeShade="80"/>
          <w:sz w:val="28"/>
          <w:szCs w:val="28"/>
        </w:rPr>
        <w:t>.Работа с родителями:</w:t>
      </w:r>
      <w:r w:rsidR="0092355D" w:rsidRPr="00C636C7">
        <w:rPr>
          <w:rFonts w:ascii="Times New Roman" w:hAnsi="Times New Roman" w:cs="Times New Roman"/>
          <w:bCs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240401" w:rsidRPr="00C636C7">
        <w:rPr>
          <w:rFonts w:ascii="Times New Roman" w:hAnsi="Times New Roman" w:cs="Times New Roman"/>
          <w:bCs/>
          <w:color w:val="000000" w:themeColor="text1" w:themeShade="80"/>
          <w:sz w:val="28"/>
          <w:szCs w:val="28"/>
        </w:rPr>
        <w:t>-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Родительское собрание в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старшей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группе</w:t>
      </w:r>
      <w:proofErr w:type="gramStart"/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:</w:t>
      </w:r>
      <w:proofErr w:type="gramEnd"/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« Развитие математических способностей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детей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дошкольного возраста </w:t>
      </w:r>
      <w:r w:rsidR="00240401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условиях семьи и детского сада». 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92355D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>3 этап-</w:t>
      </w:r>
      <w:r w:rsidR="00390318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>заключительный</w:t>
      </w:r>
      <w:r w:rsidR="0092355D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>:</w:t>
      </w:r>
      <w:r w:rsidR="00390318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92355D" w:rsidRPr="00C636C7">
        <w:rPr>
          <w:rStyle w:val="a5"/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проведение математич</w:t>
      </w:r>
      <w:r w:rsidR="00D1535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еского конкурса «Поможем Буратино и Петрушке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сохранить дружбу»</w:t>
      </w:r>
      <w:proofErr w:type="gramStart"/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proofErr w:type="gramEnd"/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 </w:t>
      </w:r>
      <w:proofErr w:type="gramStart"/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</w:t>
      </w:r>
      <w:proofErr w:type="gramEnd"/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резентация проекта (итоговое совместное мероприятие с детьми,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родителями,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педагогами);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анализ проведенного проекта.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</w:t>
      </w:r>
      <w:r w:rsidR="00390318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Вывод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 проделанной работе состоит в том, что</w:t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</w:t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ходе реализации  проекта достигнуты определенные результаты:                                           </w:t>
      </w:r>
      <w:r w:rsidR="004148AA" w:rsidRPr="00C636C7">
        <w:rPr>
          <w:rStyle w:val="apple-converted-space"/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 </w:t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- в группе создан математический уголок, в котором собраны наглядно-дидактические пособия, игры, методическая и художественная литература;</w:t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у детей появился интерес к занимательной математике;</w:t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установлены взаимоотношения между детьми и родителями</w:t>
      </w:r>
      <w:proofErr w:type="gramStart"/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.</w:t>
      </w:r>
      <w:proofErr w:type="gramEnd"/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</w:t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- </w:t>
      </w:r>
      <w:proofErr w:type="gramStart"/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</w:t>
      </w:r>
      <w:proofErr w:type="gramEnd"/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еленаправленная разнообразная работа воспитателя с детьми с помощью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разнообразных форм 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раб</w:t>
      </w:r>
      <w:r w:rsidR="004148A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оты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привела  к положительной динамике показателей</w:t>
      </w:r>
      <w:r w:rsidR="001E38F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математическом развитии </w:t>
      </w:r>
      <w:r w:rsidR="0039031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дошкольников.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</w:t>
      </w:r>
      <w:r w:rsidR="002303A3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2303A3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Список литературы: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</w:t>
      </w:r>
      <w:r w:rsidR="00C733B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З.А. Михайлова </w:t>
      </w:r>
      <w:r w:rsidR="000B17B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«Математика-это интересно», «Игровые ситуации для детей дошкольного возраста». СПб</w:t>
      </w:r>
      <w:proofErr w:type="gramStart"/>
      <w:r w:rsidR="000B17B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.: «</w:t>
      </w:r>
      <w:proofErr w:type="gramEnd"/>
      <w:r w:rsidR="000B17B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ДЕТСТВО-ПРЕСС», 2004 г.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</w:t>
      </w:r>
      <w:r w:rsidR="000B17B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К.В. Шевелев «Дошкольная математика в играх», «Формирование элементарных математических представлений у детей 5-7 лет». М.: Мозаика-Синтез 2005 г.</w:t>
      </w:r>
      <w:r w:rsidR="0092355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</w:t>
      </w:r>
      <w:r w:rsidR="000B17B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В.П. Новикова, </w:t>
      </w:r>
      <w:proofErr w:type="spellStart"/>
      <w:r w:rsidR="000B17B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Т.И.Ерофеева</w:t>
      </w:r>
      <w:proofErr w:type="spellEnd"/>
      <w:r w:rsidR="000B17B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Н.Л. Павлова «Математика для дошкольников». М.: Просвещение 2001г.</w:t>
      </w: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8F5E9D">
      <w:pPr>
        <w:spacing w:line="240" w:lineRule="auto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5A6B86" w:rsidRPr="00C636C7" w:rsidRDefault="002303A3" w:rsidP="008F5E9D">
      <w:pPr>
        <w:spacing w:line="24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Приложение №1</w:t>
      </w:r>
      <w:r w:rsidR="00413C92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</w:t>
      </w:r>
      <w:r w:rsidR="00CF2AC7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Конспект математического конкурса</w:t>
      </w:r>
      <w:r w:rsidR="005A6B86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.</w:t>
      </w:r>
      <w:r w:rsidR="00413C92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                          </w:t>
      </w:r>
      <w:r w:rsidR="005A6B86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Тема</w:t>
      </w:r>
      <w:r w:rsidR="005A6B8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</w:t>
      </w:r>
      <w:r w:rsidR="00D1535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« Поможем Буратино и Петрушке </w:t>
      </w:r>
      <w:r w:rsidR="00CF2AC7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сохранить дружбу».</w:t>
      </w:r>
      <w:r w:rsidR="00413C92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</w:t>
      </w:r>
      <w:r w:rsidR="005A6B86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Цель</w:t>
      </w:r>
      <w:r w:rsidR="005A6B8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</w:t>
      </w:r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создать условия для усвоения дошкольниками математических представлений, обеспечить успешное развитие 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математических способностей и мышления детей; развивать интерес к математической деятельности, желание заниматься ею.</w:t>
      </w:r>
      <w:r w:rsidR="008F5E9D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</w:t>
      </w:r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</w:t>
      </w:r>
      <w:r w:rsidR="00D94304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Задачи: </w:t>
      </w:r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                    - Образовательные: учить определять место числа в натуральном ряду; учить сравнивать картинки, находить признаки сходства и отличия в фигурах, в их количестве, расположении, цвете; упражнять 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сравнении предметов по высоте, упражнять в сравнении предметов по высоте, развивать пространственную ориентировку; совершенствовать навыки счета, сравнения чисел, закрепить названия основных цветов и геометрических фигур.</w:t>
      </w:r>
      <w:r w:rsidR="008F5E9D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</w:t>
      </w:r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      -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Развивающие: развивать пространственную ориентировку; совершенствовать навыки счета, сравнения чисел, установление отношений между временами года </w:t>
      </w:r>
      <w:proofErr w:type="gramStart"/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 полным годом</w:t>
      </w:r>
      <w:proofErr w:type="gramEnd"/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между сутками и днями недели; развивать внимание, быстроту реакции, творческое воображение.</w:t>
      </w:r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- </w:t>
      </w:r>
      <w:proofErr w:type="gramStart"/>
      <w:r w:rsidR="00D9430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Воспитательные: воспитывать интерес к образовательной деятельности,  доброжелательное отношение друг к другу, инициативность, взаимопомощь, самостоятельность, желание трудится.</w:t>
      </w:r>
      <w:proofErr w:type="gramEnd"/>
      <w:r w:rsidR="008F5E9D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</w:t>
      </w:r>
      <w:r w:rsidR="005A6B86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Демонстрационный материал</w:t>
      </w:r>
      <w:r w:rsidR="005A6B8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карточки с изображением улицы, домика чисел, числовые карточки, образцы рисунков трех ковров,</w:t>
      </w:r>
      <w:r w:rsidR="00D1535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игрушечные Буратино и Петрушка</w:t>
      </w:r>
      <w:r w:rsidR="005A6B8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сладкие</w:t>
      </w:r>
      <w:r w:rsidR="005A6B8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призы.</w:t>
      </w:r>
      <w:r w:rsidR="00413C92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</w:t>
      </w:r>
      <w:r w:rsidR="005A6B86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Раздаточный материал</w:t>
      </w:r>
      <w:r w:rsidR="005A6B8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парные числовые карточки на каждую команду, листы цветной бумаги прямоугольной формы</w:t>
      </w:r>
      <w:r w:rsidR="00B46143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конверты с геометрическими фигурами для украшения ковров.</w:t>
      </w:r>
    </w:p>
    <w:p w:rsidR="00B46143" w:rsidRPr="00C636C7" w:rsidRDefault="00B46143" w:rsidP="00B46143">
      <w:pPr>
        <w:ind w:left="2832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Ход конкурса:</w:t>
      </w:r>
    </w:p>
    <w:p w:rsidR="00AF72E5" w:rsidRPr="00C636C7" w:rsidRDefault="00B46143" w:rsidP="00AF72E5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Воспитатель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Ребята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п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ослушайте одну интересную историю.</w:t>
      </w:r>
      <w:r w:rsidR="00D1535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«Жили-были Буратино и Петрушка. Буратино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очень любил задавать вопросы, но никогда не получал на них отве</w:t>
      </w:r>
      <w:r w:rsidR="00D1535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ты, потому что его друг Петрушка 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ничего не знал. Однажды Буратино подумал: «Петрушка 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все спрашивает – «что» да «почему», а я ничего не знаю и поэтому не могу ответить на его вопросы. Вдруг он не захочет со мно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й больше дружить?!». А Петрушка 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подумал так: «Я все спрашиваю 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– «что» да « почему», а Буратино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не может ответить на мои вопросы. О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бидит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ся он и не будет со мной дружить». Думали они</w:t>
      </w:r>
      <w:r w:rsidR="00AF72E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</w:t>
      </w:r>
      <w:r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думали, 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как сохранить дружбу, и придумали: пришли друзья к нам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(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ставит перед детьми</w:t>
      </w:r>
      <w:r w:rsidR="00D1535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грушечных Буратино</w:t>
      </w:r>
      <w:r w:rsidR="00D1535F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Петрушка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). Ребята давайте им поможем сохранить дружбу. У нас две команды – «Добрые ребята» и 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«Смелые ребята». </w:t>
      </w:r>
      <w:r w:rsidR="00B40C3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</w:t>
      </w:r>
      <w:r w:rsidR="00B93D2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Буратино</w:t>
      </w:r>
      <w:r w:rsidR="00D15810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: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Я буду спрашивать обо всем у команды «Добрые ребята».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</w:t>
      </w:r>
      <w:r w:rsidR="00D15810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</w:t>
      </w:r>
      <w:r w:rsidR="00B93D2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етрушка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: А я буду спрашивать обо всем команду «Смелые ребята». </w:t>
      </w:r>
      <w:r w:rsidR="00D15810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Воспитатель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А я за правильные ответы буду награждать ребят звездочками, а потом посчитаем, у какой команды их больше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т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от лучше помог Буратино и Петрушке</w:t>
      </w:r>
      <w:r w:rsidR="00D1581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сохранить дружбу.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</w:t>
      </w:r>
      <w:r w:rsidR="00B93D2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Буратино</w:t>
      </w:r>
      <w:r w:rsidR="00EE4BDB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:</w:t>
      </w:r>
      <w:r w:rsidR="00E42D0A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Игра «Помоги найти квартиру».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 </w:t>
      </w:r>
      <w:r w:rsidR="00EE4BDB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Добрые ребята! Вот улиц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а, на которой живем мы с Петруш</w:t>
      </w:r>
      <w:r w:rsidR="00EE4BDB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ой (показывает рисунок). Петруш</w:t>
      </w:r>
      <w:r w:rsidR="00EE4BDB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ка пригласил меня в гости и сказал, что он живет в самом высоком доме на пятом этаже, в квартир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 слева. Нарисуйте в нем Петруш</w:t>
      </w:r>
      <w:r w:rsidR="00EE4BDB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ку. (Дети выполняют задание). </w:t>
      </w:r>
      <w:r w:rsidR="00B93D2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Петруш</w:t>
      </w:r>
      <w:r w:rsidR="00EE4BDB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ка: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Смелые ребята! Буратино</w:t>
      </w:r>
      <w:r w:rsidR="00EE4BDB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тоже</w:t>
      </w:r>
      <w:r w:rsidR="0096539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пригласил меня в гости и сказал, что он живет в самом низком доме, на четвертом этаже, в квартире 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справа. Найдите окно квартиры Буратино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нарисуйте его в нем. (</w:t>
      </w:r>
      <w:r w:rsidR="0096539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Дети выполняют задание).</w:t>
      </w:r>
      <w:r w:rsidR="00AF72E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</w:t>
      </w:r>
      <w:r w:rsidR="0096539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Воспитатель:</w:t>
      </w:r>
      <w:r w:rsidR="0096539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Молодцы ребята! </w:t>
      </w:r>
      <w:r w:rsidR="00456DB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днажды Буратино и Петруш</w:t>
      </w:r>
      <w:r w:rsidR="00456DB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ка построили дом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ики</w:t>
      </w:r>
      <w:r w:rsidR="00456DB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для чисел, чтобы они жили все вместе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</w:t>
      </w:r>
      <w:r w:rsidR="00456DB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им не было скуч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но. Посмотрите: в первом доме поселилось число 1, во втором</w:t>
      </w:r>
      <w:r w:rsidR="00456DB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2 и т.д. (Дети называют числа от 1 до 10 и с помощью воспитателя определяют соседей каждого числа).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E42D0A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Игра «Найди соседей».</w:t>
      </w:r>
      <w:r w:rsidR="00B40C39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           </w:t>
      </w:r>
      <w:r w:rsidR="00456DB8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Воспитатель:</w:t>
      </w:r>
      <w:r w:rsidR="00456DB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E42D0A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Игра «Найди карточку»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Ребята, Буратино и Петруш</w:t>
      </w:r>
      <w:r w:rsidR="00456DB8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ка вчера приготовили для вас карточки с числами от 1 до 10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но по дороге к нам в детский сад часть карточек потеряли. Мы сейчас им поможем дорисовать недостающие карточки</w:t>
      </w:r>
      <w:r w:rsidR="0023106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н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 сначала нужно узнать, каких чисел не хватает. (Дети выполняют задание).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</w:t>
      </w:r>
      <w:r w:rsidR="00E42D0A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Динамическая пауза «Кузнечики</w:t>
      </w:r>
      <w:r w:rsidR="0092355D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»</w:t>
      </w:r>
      <w:r w:rsidR="009A0774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.                                                                                        - 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Поднимите плечики, прыгайте кузнечи</w:t>
      </w:r>
      <w:r w:rsidR="00B40C3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ки! Прыг-скок! Прыг-скок! Стоп! 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- </w:t>
      </w:r>
      <w:r w:rsidR="00B40C3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</w:t>
      </w:r>
      <w:r w:rsidR="00E42D0A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ели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т</w:t>
      </w:r>
      <w:r w:rsidR="00B40C3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равушку покушали, тишину послушали. Выше, выше, высоко! 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- </w:t>
      </w:r>
      <w:r w:rsidR="00B40C3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Прыгай на ногах легко! (Дети выполняют действия, о которых говорится в стихотворении).                                                                                                          </w:t>
      </w:r>
      <w:r w:rsidR="00B40C39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Воспитатель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Буратино и Петруш</w:t>
      </w:r>
      <w:r w:rsidR="00B40C3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ка не только не умеют считать, но и плохо разбираются во времени. Помогите им, пожалуйста, ответить на вопросы. </w:t>
      </w:r>
      <w:r w:rsidR="00B40C39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Игра «</w:t>
      </w:r>
      <w:r w:rsidR="004B2B27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Части суток».</w:t>
      </w:r>
      <w:r w:rsidR="009F3B3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(Буратино и Петрушка</w:t>
      </w:r>
      <w:r w:rsidR="00B40C39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задают вопросы командам по очереди).</w:t>
      </w:r>
      <w:r w:rsidR="009F3B3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</w:t>
      </w:r>
      <w:r w:rsidR="00AF72E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</w:t>
      </w:r>
      <w:r w:rsidR="00B93D25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Воспитатель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: Молодцы ребята, а теперь следу</w:t>
      </w:r>
      <w:r w:rsidR="00AF72E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ющее задание.</w:t>
      </w:r>
      <w:r w:rsidR="009F3B3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</w:t>
      </w:r>
      <w:r w:rsidR="004B2B27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Игра «Найди пару».</w:t>
      </w:r>
      <w:r w:rsidR="009F3B3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Дети получают парные числовые карточки разного цвета: в каждой команде по две карточки с число 1, с числом 2 и т.д. Воспитатель ударяет в бубен. Дети начинают свободно бегать по залу. После трех ударов в бубен дети находят свою пару и бегут 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свои домики, одни к стульчику, на котором сидит Буратино, другие к Петруш</w:t>
      </w:r>
      <w:r w:rsidR="009F3B3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ке.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B93D2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Игра 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повторяется 2-3 раза.</w:t>
      </w:r>
      <w:r w:rsidR="008B275E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</w:t>
      </w:r>
      <w:r w:rsidR="008B275E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Игра «На что это похоже».</w:t>
      </w:r>
      <w:r w:rsidR="009A0774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</w:t>
      </w:r>
      <w:r w:rsidR="008B275E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Воспитатель предлагает. Посмотрев на картинку, назвать по три предмета, похожих на </w:t>
      </w:r>
      <w:proofErr w:type="gramStart"/>
      <w:r w:rsidR="008B275E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нарисованные</w:t>
      </w:r>
      <w:proofErr w:type="gramEnd"/>
      <w:r w:rsidR="008B275E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на ней фигуры (руль, колесо, баранка, шар, светофор, телевизор, книга, конверт).</w:t>
      </w:r>
      <w:r w:rsidR="000B138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</w:t>
      </w:r>
      <w:r w:rsidR="000B1380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Игра</w:t>
      </w:r>
      <w:r w:rsidR="00413C92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«Красивый ковер».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Воспитатель раздает листы бумаги, конверты с геометрическими фигурами и предлагает выло</w:t>
      </w:r>
      <w:r w:rsidR="00AF72E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жить из них коврики для Буратино и Петрушки. Буратино и Петруш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ка оценивают детские работы, награждают команды звездочками.</w:t>
      </w:r>
      <w:r w:rsidR="00C733B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В конце конкурсов воспитатель подсчитывает фишки.                                                        </w:t>
      </w:r>
      <w:r w:rsidR="000B1380"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Воспитатель:</w:t>
      </w:r>
      <w:r w:rsidR="000B138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Молодцы ребята! Вы очень помогли нашим друзьям сохранить свою дружбу и не посс</w:t>
      </w:r>
      <w:r w:rsidR="00AF72E5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ориться. В благодарность Буратино и Петруш</w:t>
      </w:r>
      <w:r w:rsidR="000B138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ка приготовили </w:t>
      </w:r>
      <w:r w:rsidR="00C733B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</w:t>
      </w:r>
      <w:r w:rsidR="000B1380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ля вас сладкий приз.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9A0774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</w:t>
      </w:r>
      <w:r w:rsidR="00C733B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(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Дети получают сладкие призы</w:t>
      </w:r>
      <w:r w:rsidR="00C733B6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)</w:t>
      </w:r>
      <w:r w:rsidR="00413C92" w:rsidRPr="00C636C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636C7" w:rsidRDefault="00C636C7" w:rsidP="00AF72E5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A6454F" w:rsidRDefault="00A6454F" w:rsidP="00A6454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F466B0" w:rsidRDefault="00F466B0" w:rsidP="00A6454F">
      <w:pPr>
        <w:ind w:left="2124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BB5917" w:rsidRDefault="00C733B6" w:rsidP="00F466B0">
      <w:pPr>
        <w:ind w:left="2124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C636C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Приложение №2. Фотом</w:t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атериал</w:t>
      </w:r>
    </w:p>
    <w:p w:rsidR="00A6454F" w:rsidRPr="00A6454F" w:rsidRDefault="00F466B0" w:rsidP="00F466B0">
      <w:pPr>
        <w:ind w:left="2124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«</w:t>
      </w:r>
      <w:r w:rsidR="00A6454F" w:rsidRPr="00A6454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Буратино и Петрушка пришли в гости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»</w:t>
      </w:r>
    </w:p>
    <w:p w:rsidR="00BB5917" w:rsidRDefault="00BB5917" w:rsidP="00F466B0">
      <w:pPr>
        <w:ind w:left="708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</w:rPr>
        <w:drawing>
          <wp:inline distT="0" distB="0" distL="0" distR="0">
            <wp:extent cx="3933825" cy="3364885"/>
            <wp:effectExtent l="19050" t="0" r="9525" b="0"/>
            <wp:docPr id="2" name="Рисунок 1" descr="C:\Users\Оксана\Desktop\Новая папка (4)\20170925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Новая папка (4)\20170925_09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46" cy="33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B0" w:rsidRDefault="00F466B0" w:rsidP="00F466B0">
      <w:pPr>
        <w:ind w:left="2124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F466B0" w:rsidRPr="00F466B0" w:rsidRDefault="00F466B0" w:rsidP="00F466B0">
      <w:pPr>
        <w:ind w:left="2124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F466B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Игра «Помоги найти квартиру»</w:t>
      </w:r>
    </w:p>
    <w:p w:rsidR="00A6454F" w:rsidRDefault="00A6454F" w:rsidP="00BB5917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</w:p>
    <w:p w:rsidR="00BB5917" w:rsidRDefault="00BB5917" w:rsidP="00F466B0">
      <w:pPr>
        <w:ind w:left="708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 w:themeShade="80"/>
          <w:sz w:val="28"/>
          <w:szCs w:val="28"/>
        </w:rPr>
        <w:drawing>
          <wp:inline distT="0" distB="0" distL="0" distR="0">
            <wp:extent cx="4191000" cy="3143250"/>
            <wp:effectExtent l="19050" t="0" r="0" b="0"/>
            <wp:docPr id="3" name="Рисунок 2" descr="C:\Users\Оксана\Desktop\Новая папка (4)\20170925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Новая папка (4)\20170925_09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37" cy="314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4F" w:rsidRDefault="00A6454F" w:rsidP="00BB5917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6F172F" w:rsidRDefault="006F172F" w:rsidP="006F172F">
      <w:pPr>
        <w:tabs>
          <w:tab w:val="left" w:pos="6480"/>
        </w:tabs>
        <w:ind w:left="2124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F466B0" w:rsidRPr="006F172F" w:rsidRDefault="006F172F" w:rsidP="006F172F">
      <w:pPr>
        <w:tabs>
          <w:tab w:val="left" w:pos="6480"/>
        </w:tabs>
        <w:ind w:left="2124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6F172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Игра «Красивый ковер».</w:t>
      </w:r>
      <w:r w:rsidRPr="006F172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</w:p>
    <w:p w:rsidR="00A6454F" w:rsidRDefault="006F172F" w:rsidP="006F172F">
      <w:pPr>
        <w:ind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 w:themeShade="80"/>
          <w:sz w:val="28"/>
          <w:szCs w:val="28"/>
        </w:rPr>
        <w:drawing>
          <wp:inline distT="0" distB="0" distL="0" distR="0">
            <wp:extent cx="4889500" cy="3667125"/>
            <wp:effectExtent l="19050" t="0" r="6350" b="0"/>
            <wp:docPr id="5" name="Рисунок 4" descr="C:\Users\Оксана\Desktop\Новая папка (4)\20170925_09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Новая папка (4)\20170925_092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67" cy="366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2F" w:rsidRPr="006F172F" w:rsidRDefault="00937E49" w:rsidP="006F172F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64770</wp:posOffset>
            </wp:positionV>
            <wp:extent cx="3667125" cy="4886325"/>
            <wp:effectExtent l="19050" t="0" r="9525" b="0"/>
            <wp:wrapSquare wrapText="bothSides"/>
            <wp:docPr id="6" name="Рисунок 5" descr="C:\Users\Оксана\Desktop\Новая папка (4)\20170925_09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Новая папка (4)\20170925_09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  <w:r w:rsidR="006F172F">
        <w:rPr>
          <w:rFonts w:ascii="Times New Roman" w:hAnsi="Times New Roman" w:cs="Times New Roman"/>
          <w:sz w:val="28"/>
          <w:szCs w:val="28"/>
        </w:rPr>
        <w:tab/>
      </w:r>
    </w:p>
    <w:p w:rsidR="006F172F" w:rsidRPr="006F172F" w:rsidRDefault="006F172F" w:rsidP="006F1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F172F" w:rsidRDefault="006F172F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</w:p>
    <w:p w:rsidR="00AE63F3" w:rsidRPr="00AE63F3" w:rsidRDefault="006F172F" w:rsidP="00AE63F3">
      <w:pPr>
        <w:ind w:left="2832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br w:type="textWrapping" w:clear="all"/>
      </w:r>
      <w:r w:rsidR="00AE63F3" w:rsidRPr="00AE63F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Игра «На что это похоже».</w:t>
      </w:r>
    </w:p>
    <w:p w:rsidR="00AE63F3" w:rsidRDefault="00937E49" w:rsidP="00AE63F3">
      <w:pPr>
        <w:ind w:left="708" w:firstLine="708"/>
        <w:rPr>
          <w:rFonts w:ascii="Times New Roman" w:hAnsi="Times New Roman" w:cs="Times New Roman"/>
          <w:b/>
          <w:noProof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 w:themeShade="80"/>
          <w:sz w:val="28"/>
          <w:szCs w:val="28"/>
        </w:rPr>
        <w:drawing>
          <wp:inline distT="0" distB="0" distL="0" distR="0">
            <wp:extent cx="3802803" cy="4572000"/>
            <wp:effectExtent l="19050" t="0" r="7197" b="0"/>
            <wp:docPr id="7" name="Рисунок 6" descr="C:\Users\Оксана\Desktop\Новая папка (4)\20170925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Новая папка (4)\20170925_093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69" cy="457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F3" w:rsidRDefault="00AE63F3" w:rsidP="00AE63F3">
      <w:pPr>
        <w:ind w:left="2124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AE63F3" w:rsidRPr="00AE63F3" w:rsidRDefault="00AE63F3" w:rsidP="00AE63F3">
      <w:pPr>
        <w:ind w:left="2832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Игра </w:t>
      </w:r>
      <w:r w:rsidRPr="00AE63F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«Найди соседей».                                                                 </w:t>
      </w:r>
    </w:p>
    <w:p w:rsidR="00AE63F3" w:rsidRDefault="00AE63F3" w:rsidP="006F172F">
      <w:pPr>
        <w:ind w:left="1416" w:firstLine="708"/>
        <w:rPr>
          <w:rFonts w:ascii="Times New Roman" w:hAnsi="Times New Roman" w:cs="Times New Roman"/>
          <w:b/>
          <w:noProof/>
          <w:color w:val="000000" w:themeColor="text1" w:themeShade="80"/>
          <w:sz w:val="28"/>
          <w:szCs w:val="28"/>
        </w:rPr>
      </w:pPr>
    </w:p>
    <w:p w:rsidR="00AE63F3" w:rsidRDefault="00937E49" w:rsidP="00AE63F3">
      <w:pPr>
        <w:ind w:left="708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 w:themeShade="80"/>
          <w:sz w:val="28"/>
          <w:szCs w:val="28"/>
        </w:rPr>
        <w:drawing>
          <wp:inline distT="0" distB="0" distL="0" distR="0">
            <wp:extent cx="3803015" cy="2852261"/>
            <wp:effectExtent l="19050" t="0" r="6985" b="0"/>
            <wp:docPr id="9" name="Рисунок 7" descr="C:\Users\Оксана\Desktop\Новая папка (4)\20170925_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Новая папка (4)\20170925_091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85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F3" w:rsidRDefault="00AE63F3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AE63F3" w:rsidRDefault="00AE63F3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AE63F3" w:rsidRDefault="00AE63F3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937E49" w:rsidRDefault="00937E49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937E49" w:rsidRDefault="00937E49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937E49" w:rsidRDefault="00937E49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6F172F" w:rsidRDefault="006F172F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6F172F" w:rsidRDefault="006F172F" w:rsidP="006F172F">
      <w:pPr>
        <w:ind w:left="1416" w:firstLine="708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A6454F" w:rsidRDefault="00A6454F" w:rsidP="00BB5917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BB5917" w:rsidRPr="00AF72E5" w:rsidRDefault="00BB5917" w:rsidP="00AF72E5">
      <w:pPr>
        <w:ind w:left="1416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sectPr w:rsidR="00BB5917" w:rsidRPr="00AF72E5" w:rsidSect="00D41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3FC" w:rsidRDefault="000603FC" w:rsidP="006F172F">
      <w:pPr>
        <w:spacing w:after="0" w:line="240" w:lineRule="auto"/>
      </w:pPr>
      <w:r>
        <w:separator/>
      </w:r>
    </w:p>
  </w:endnote>
  <w:endnote w:type="continuationSeparator" w:id="0">
    <w:p w:rsidR="000603FC" w:rsidRDefault="000603FC" w:rsidP="006F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3FC" w:rsidRDefault="000603FC" w:rsidP="006F172F">
      <w:pPr>
        <w:spacing w:after="0" w:line="240" w:lineRule="auto"/>
      </w:pPr>
      <w:r>
        <w:separator/>
      </w:r>
    </w:p>
  </w:footnote>
  <w:footnote w:type="continuationSeparator" w:id="0">
    <w:p w:rsidR="000603FC" w:rsidRDefault="000603FC" w:rsidP="006F1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C5564"/>
    <w:multiLevelType w:val="hybridMultilevel"/>
    <w:tmpl w:val="4F06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722F7"/>
    <w:multiLevelType w:val="hybridMultilevel"/>
    <w:tmpl w:val="BEB26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72D12"/>
    <w:multiLevelType w:val="hybridMultilevel"/>
    <w:tmpl w:val="9D7622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E712C2"/>
    <w:multiLevelType w:val="hybridMultilevel"/>
    <w:tmpl w:val="1898E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D7937"/>
    <w:multiLevelType w:val="hybridMultilevel"/>
    <w:tmpl w:val="E7BEF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D6FB6"/>
    <w:multiLevelType w:val="hybridMultilevel"/>
    <w:tmpl w:val="BCE08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60082"/>
    <w:multiLevelType w:val="hybridMultilevel"/>
    <w:tmpl w:val="45C4C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846A47"/>
    <w:multiLevelType w:val="hybridMultilevel"/>
    <w:tmpl w:val="D0829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75159B"/>
    <w:multiLevelType w:val="hybridMultilevel"/>
    <w:tmpl w:val="2D48B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171B30"/>
    <w:multiLevelType w:val="hybridMultilevel"/>
    <w:tmpl w:val="6A3E5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3D64"/>
    <w:rsid w:val="00026716"/>
    <w:rsid w:val="000603FC"/>
    <w:rsid w:val="00063513"/>
    <w:rsid w:val="00063D64"/>
    <w:rsid w:val="000A4B1C"/>
    <w:rsid w:val="000B1380"/>
    <w:rsid w:val="000B17B5"/>
    <w:rsid w:val="000D55DF"/>
    <w:rsid w:val="00147C3E"/>
    <w:rsid w:val="001550ED"/>
    <w:rsid w:val="00187349"/>
    <w:rsid w:val="001E38FF"/>
    <w:rsid w:val="002303A3"/>
    <w:rsid w:val="00231069"/>
    <w:rsid w:val="00240401"/>
    <w:rsid w:val="0025533C"/>
    <w:rsid w:val="002C7474"/>
    <w:rsid w:val="00390318"/>
    <w:rsid w:val="00413C92"/>
    <w:rsid w:val="004148AA"/>
    <w:rsid w:val="00456DB8"/>
    <w:rsid w:val="004B2B27"/>
    <w:rsid w:val="0058007F"/>
    <w:rsid w:val="005A6B86"/>
    <w:rsid w:val="0068012F"/>
    <w:rsid w:val="006F172F"/>
    <w:rsid w:val="00744EF5"/>
    <w:rsid w:val="008B275E"/>
    <w:rsid w:val="008B59AE"/>
    <w:rsid w:val="008D4060"/>
    <w:rsid w:val="008F5E9D"/>
    <w:rsid w:val="00903942"/>
    <w:rsid w:val="0092355D"/>
    <w:rsid w:val="00937E49"/>
    <w:rsid w:val="00965395"/>
    <w:rsid w:val="009A0774"/>
    <w:rsid w:val="009F3B32"/>
    <w:rsid w:val="00A6454F"/>
    <w:rsid w:val="00AE63F3"/>
    <w:rsid w:val="00AF72E5"/>
    <w:rsid w:val="00B40C39"/>
    <w:rsid w:val="00B46143"/>
    <w:rsid w:val="00B93D25"/>
    <w:rsid w:val="00BA21D8"/>
    <w:rsid w:val="00BB5917"/>
    <w:rsid w:val="00C05189"/>
    <w:rsid w:val="00C636C7"/>
    <w:rsid w:val="00C733B6"/>
    <w:rsid w:val="00CF2AC7"/>
    <w:rsid w:val="00D1535F"/>
    <w:rsid w:val="00D15810"/>
    <w:rsid w:val="00D412D7"/>
    <w:rsid w:val="00D52CB9"/>
    <w:rsid w:val="00D94304"/>
    <w:rsid w:val="00DC6A36"/>
    <w:rsid w:val="00DD607A"/>
    <w:rsid w:val="00E42D0A"/>
    <w:rsid w:val="00E720B9"/>
    <w:rsid w:val="00EB33F6"/>
    <w:rsid w:val="00EE4BDB"/>
    <w:rsid w:val="00F466B0"/>
    <w:rsid w:val="00F64FA5"/>
    <w:rsid w:val="00F65EA4"/>
    <w:rsid w:val="00FD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8007F"/>
    <w:pPr>
      <w:ind w:left="720"/>
      <w:contextualSpacing/>
    </w:pPr>
  </w:style>
  <w:style w:type="character" w:styleId="a5">
    <w:name w:val="Strong"/>
    <w:basedOn w:val="a0"/>
    <w:uiPriority w:val="22"/>
    <w:qFormat/>
    <w:rsid w:val="00240401"/>
    <w:rPr>
      <w:b/>
      <w:bCs/>
    </w:rPr>
  </w:style>
  <w:style w:type="paragraph" w:customStyle="1" w:styleId="c13">
    <w:name w:val="c13"/>
    <w:basedOn w:val="a"/>
    <w:rsid w:val="0039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148AA"/>
  </w:style>
  <w:style w:type="paragraph" w:styleId="a6">
    <w:name w:val="Balloon Text"/>
    <w:basedOn w:val="a"/>
    <w:link w:val="a7"/>
    <w:uiPriority w:val="99"/>
    <w:semiHidden/>
    <w:unhideWhenUsed/>
    <w:rsid w:val="00BB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591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F1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172F"/>
  </w:style>
  <w:style w:type="paragraph" w:styleId="aa">
    <w:name w:val="footer"/>
    <w:basedOn w:val="a"/>
    <w:link w:val="ab"/>
    <w:uiPriority w:val="99"/>
    <w:semiHidden/>
    <w:unhideWhenUsed/>
    <w:rsid w:val="006F1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F1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D9FFF-51F2-404C-B0E0-A85A62CC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2472</Words>
  <Characters>14097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13</cp:revision>
  <dcterms:created xsi:type="dcterms:W3CDTF">2017-09-20T07:00:00Z</dcterms:created>
  <dcterms:modified xsi:type="dcterms:W3CDTF">2009-01-31T01:18:00Z</dcterms:modified>
</cp:coreProperties>
</file>